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9566A" w14:textId="669F51B2" w:rsidR="003B483C" w:rsidRPr="00D937A5" w:rsidRDefault="00D937A5">
      <w:r>
        <w:rPr>
          <w:rFonts w:hint="eastAsia"/>
        </w:rPr>
        <w:t xml:space="preserve">1.勾选 </w:t>
      </w:r>
      <w:r>
        <w:t>USB</w:t>
      </w:r>
      <w:r>
        <w:rPr>
          <w:rFonts w:hint="eastAsia"/>
        </w:rPr>
        <w:t>虚拟串口驱动</w:t>
      </w:r>
      <w:r w:rsidR="00C77755">
        <w:rPr>
          <w:rFonts w:hint="eastAsia"/>
        </w:rPr>
        <w:t xml:space="preserve">，可应用于 </w:t>
      </w:r>
      <w:r w:rsidR="00C77755">
        <w:t>USB</w:t>
      </w:r>
      <w:r w:rsidR="00C77755">
        <w:rPr>
          <w:rFonts w:hint="eastAsia"/>
        </w:rPr>
        <w:t>虚拟串口、串行接口</w:t>
      </w:r>
    </w:p>
    <w:p w14:paraId="73EAD8DA" w14:textId="599CB2E2" w:rsidR="00D937A5" w:rsidRDefault="00D937A5">
      <w:r>
        <w:rPr>
          <w:noProof/>
        </w:rPr>
        <w:drawing>
          <wp:inline distT="0" distB="0" distL="0" distR="0" wp14:anchorId="14F70F70" wp14:editId="2D4560BB">
            <wp:extent cx="5274310" cy="289242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9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FCB34" w14:textId="2DF51A58" w:rsidR="00D937A5" w:rsidRDefault="00D937A5">
      <w:r>
        <w:rPr>
          <w:rFonts w:hint="eastAsia"/>
        </w:rPr>
        <w:t xml:space="preserve">2.切换到 </w:t>
      </w:r>
      <w:r>
        <w:t xml:space="preserve">Settings </w:t>
      </w:r>
      <w:r>
        <w:rPr>
          <w:rFonts w:hint="eastAsia"/>
        </w:rPr>
        <w:t>设置缓存大小</w:t>
      </w:r>
    </w:p>
    <w:p w14:paraId="2F0060D6" w14:textId="635E4701" w:rsidR="00D937A5" w:rsidRDefault="00D937A5">
      <w:r>
        <w:rPr>
          <w:noProof/>
        </w:rPr>
        <w:drawing>
          <wp:inline distT="0" distB="0" distL="0" distR="0" wp14:anchorId="41EB259A" wp14:editId="0E014FC7">
            <wp:extent cx="5274310" cy="2792730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6D6AB" w14:textId="0BE9B768" w:rsidR="00D937A5" w:rsidRDefault="00D937A5">
      <w:r>
        <w:rPr>
          <w:rFonts w:hint="eastAsia"/>
        </w:rPr>
        <w:t xml:space="preserve">3.切换到 </w:t>
      </w:r>
      <w:r>
        <w:t>C</w:t>
      </w:r>
      <w:r>
        <w:rPr>
          <w:rFonts w:hint="eastAsia"/>
        </w:rPr>
        <w:t>ap</w:t>
      </w:r>
      <w:r>
        <w:t xml:space="preserve">ture </w:t>
      </w:r>
      <w:r>
        <w:rPr>
          <w:rFonts w:hint="eastAsia"/>
        </w:rPr>
        <w:t>查看A</w:t>
      </w:r>
      <w:r>
        <w:t>T</w:t>
      </w:r>
      <w:r>
        <w:rPr>
          <w:rFonts w:hint="eastAsia"/>
        </w:rPr>
        <w:t>指令，A</w:t>
      </w:r>
      <w:r>
        <w:t>T</w:t>
      </w:r>
      <w:r>
        <w:rPr>
          <w:rFonts w:hint="eastAsia"/>
        </w:rPr>
        <w:t>指令手册请在开发包内查看</w:t>
      </w:r>
    </w:p>
    <w:p w14:paraId="5BDF583F" w14:textId="7FE65AAB" w:rsidR="00D937A5" w:rsidRDefault="00D937A5">
      <w:r>
        <w:rPr>
          <w:noProof/>
        </w:rPr>
        <w:lastRenderedPageBreak/>
        <w:drawing>
          <wp:inline distT="0" distB="0" distL="0" distR="0" wp14:anchorId="7DED4158" wp14:editId="62F22E48">
            <wp:extent cx="5274310" cy="2892425"/>
            <wp:effectExtent l="0" t="0" r="254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9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313C25" w14:textId="17C010D6" w:rsidR="00D937A5" w:rsidRDefault="00D937A5">
      <w:r>
        <w:rPr>
          <w:rFonts w:hint="eastAsia"/>
        </w:rPr>
        <w:t>O</w:t>
      </w:r>
      <w:r>
        <w:t xml:space="preserve">UT </w:t>
      </w:r>
      <w:r>
        <w:rPr>
          <w:rFonts w:hint="eastAsia"/>
        </w:rPr>
        <w:t>：上位机发给读写器的A</w:t>
      </w:r>
      <w:r>
        <w:t>T</w:t>
      </w:r>
      <w:r>
        <w:rPr>
          <w:rFonts w:hint="eastAsia"/>
        </w:rPr>
        <w:t>指令</w:t>
      </w:r>
    </w:p>
    <w:p w14:paraId="3E52A999" w14:textId="4C2238B7" w:rsidR="00D937A5" w:rsidRPr="00D937A5" w:rsidRDefault="00D937A5">
      <w:r>
        <w:t>IN</w:t>
      </w:r>
      <w:r>
        <w:rPr>
          <w:rFonts w:hint="eastAsia"/>
        </w:rPr>
        <w:t>：读写器回传上位机的指令</w:t>
      </w:r>
    </w:p>
    <w:sectPr w:rsidR="00D937A5" w:rsidRPr="00D937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F5F"/>
    <w:rsid w:val="00140F5F"/>
    <w:rsid w:val="003B483C"/>
    <w:rsid w:val="00C77755"/>
    <w:rsid w:val="00D9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DBB64"/>
  <w15:chartTrackingRefBased/>
  <w15:docId w15:val="{CEEE3FD0-9F43-4E51-857E-BEAC27DD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days</dc:creator>
  <cp:keywords/>
  <dc:description/>
  <cp:lastModifiedBy>days</cp:lastModifiedBy>
  <cp:revision>3</cp:revision>
  <dcterms:created xsi:type="dcterms:W3CDTF">2020-11-02T08:47:00Z</dcterms:created>
  <dcterms:modified xsi:type="dcterms:W3CDTF">2020-11-02T08:50:00Z</dcterms:modified>
</cp:coreProperties>
</file>